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408" w:rsidRPr="005C22BB" w:rsidRDefault="00FC1408" w:rsidP="005C22BB">
      <w:pPr>
        <w:pStyle w:val="Nagwek2"/>
        <w:rPr>
          <w:rFonts w:ascii="Calibri" w:hAnsi="Calibri" w:cs="Calibri"/>
          <w:b w:val="0"/>
          <w:color w:val="4F81BD" w:themeColor="accent1"/>
          <w:sz w:val="28"/>
        </w:rPr>
      </w:pPr>
      <w:r w:rsidRPr="005C22BB">
        <w:rPr>
          <w:rFonts w:ascii="Calibri" w:hAnsi="Calibri" w:cs="Calibri"/>
          <w:b w:val="0"/>
          <w:color w:val="4F81BD" w:themeColor="accent1"/>
          <w:sz w:val="28"/>
        </w:rPr>
        <w:t>Jedzenie wieczorem – czy kolacja po 18:00 naprawdę szkodzi?</w:t>
      </w:r>
    </w:p>
    <w:p w:rsidR="00FC1408" w:rsidRPr="005C22BB" w:rsidRDefault="00FC1408" w:rsidP="00FC140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C22BB">
        <w:rPr>
          <w:rFonts w:eastAsia="Times New Roman" w:cstheme="minorHAnsi"/>
          <w:sz w:val="24"/>
          <w:szCs w:val="24"/>
          <w:lang w:eastAsia="pl-PL"/>
        </w:rPr>
        <w:t>Wiele osób uważa, że jedzenie po godzinie 18:00 sprzyja tyciu i negatywnie wpływa na zdrowie. Zalecenie to jest często powtarzane w poradach dietetycznych oraz popularnych dietach odchudzających. W rzeczywistości jednak współczesna wiedza naukowa wskazuje, że sama godzina spożywania kolacji nie jest najważniejszym czynnikiem decydującym o wpływie posiłku na organizm. Znacznie większe znaczenie mają całkowita ilość spożywanej energii w ciągu dnia, regularność posiłków, skład diety oraz odstęp między kolacją a snem.</w:t>
      </w:r>
    </w:p>
    <w:p w:rsidR="00FC1408" w:rsidRPr="005C22BB" w:rsidRDefault="00FC1408" w:rsidP="00FC1408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5C22BB">
        <w:rPr>
          <w:rFonts w:eastAsia="Times New Roman" w:cstheme="minorHAnsi"/>
          <w:b/>
          <w:bCs/>
          <w:sz w:val="24"/>
          <w:szCs w:val="24"/>
          <w:lang w:eastAsia="pl-PL"/>
        </w:rPr>
        <w:t>Czy godzina 18:00 ma znaczenie fizjologiczne?</w:t>
      </w:r>
    </w:p>
    <w:p w:rsidR="00FC1408" w:rsidRPr="005C22BB" w:rsidRDefault="00FC1408" w:rsidP="00FC140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C22BB">
        <w:rPr>
          <w:rFonts w:eastAsia="Times New Roman" w:cstheme="minorHAnsi"/>
          <w:sz w:val="24"/>
          <w:szCs w:val="24"/>
          <w:lang w:eastAsia="pl-PL"/>
        </w:rPr>
        <w:t xml:space="preserve">Wbrew popularnemu przekonaniu nie istnieje biologiczna granica, po której organizm przestaje efektywnie trawić pokarm. Układ pokarmowy funkcjonuje przez całą dobę, a procesy trawienne zachodzą niezależnie od konkretnej godziny. O przybieraniu na masie ciała decyduje przede wszystkim </w:t>
      </w:r>
      <w:r w:rsidRPr="005C22BB">
        <w:rPr>
          <w:rFonts w:eastAsia="Times New Roman" w:cstheme="minorHAnsi"/>
          <w:b/>
          <w:bCs/>
          <w:sz w:val="24"/>
          <w:szCs w:val="24"/>
          <w:lang w:eastAsia="pl-PL"/>
        </w:rPr>
        <w:t>bilans energetyczny</w:t>
      </w:r>
      <w:r w:rsidRPr="005C22BB">
        <w:rPr>
          <w:rFonts w:eastAsia="Times New Roman" w:cstheme="minorHAnsi"/>
          <w:sz w:val="24"/>
          <w:szCs w:val="24"/>
          <w:lang w:eastAsia="pl-PL"/>
        </w:rPr>
        <w:t>, czyli relacja między ilością energii dostarczanej z pożywieniem a energią wydatkowaną przez organizm.</w:t>
      </w:r>
    </w:p>
    <w:p w:rsidR="00FC1408" w:rsidRPr="005C22BB" w:rsidRDefault="00FC1408" w:rsidP="00FC140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C22BB">
        <w:rPr>
          <w:rFonts w:eastAsia="Times New Roman" w:cstheme="minorHAnsi"/>
          <w:sz w:val="24"/>
          <w:szCs w:val="24"/>
          <w:lang w:eastAsia="pl-PL"/>
        </w:rPr>
        <w:t>Jeżeli całkowita podaż energii w ciągu dnia przekracza zapotrzebowanie organizmu, nadmiar kalorii może być magazynowany w postaci tkanki tłuszczowej – niezależnie od tego, czy posiłek został spożyty o 17:00, 19:00 czy 21:00. Z tego powodu samo unikanie jedzenia po określonej godzinie nie jest skuteczną metodą kontroli masy ciała.</w:t>
      </w:r>
    </w:p>
    <w:p w:rsidR="00FC1408" w:rsidRPr="005C22BB" w:rsidRDefault="00FC1408" w:rsidP="00FC1408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5C22BB">
        <w:rPr>
          <w:rFonts w:eastAsia="Times New Roman" w:cstheme="minorHAnsi"/>
          <w:b/>
          <w:bCs/>
          <w:sz w:val="24"/>
          <w:szCs w:val="24"/>
          <w:lang w:eastAsia="pl-PL"/>
        </w:rPr>
        <w:t>Rola rytmu dobowego w metabolizmie</w:t>
      </w:r>
    </w:p>
    <w:p w:rsidR="00FC1408" w:rsidRPr="005C22BB" w:rsidRDefault="00FC1408" w:rsidP="00FC140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C22BB">
        <w:rPr>
          <w:rFonts w:eastAsia="Times New Roman" w:cstheme="minorHAnsi"/>
          <w:sz w:val="24"/>
          <w:szCs w:val="24"/>
          <w:lang w:eastAsia="pl-PL"/>
        </w:rPr>
        <w:t xml:space="preserve">Choć konkretna godzina kolacji nie jest kluczowa, coraz więcej badań wskazuje, że </w:t>
      </w:r>
      <w:r w:rsidRPr="005C22BB">
        <w:rPr>
          <w:rFonts w:eastAsia="Times New Roman" w:cstheme="minorHAnsi"/>
          <w:b/>
          <w:bCs/>
          <w:sz w:val="24"/>
          <w:szCs w:val="24"/>
          <w:lang w:eastAsia="pl-PL"/>
        </w:rPr>
        <w:t>pora spożywania posiłków powinna być dopasowana do rytmu dobowego organizmu</w:t>
      </w:r>
      <w:r w:rsidRPr="005C22BB">
        <w:rPr>
          <w:rFonts w:eastAsia="Times New Roman" w:cstheme="minorHAnsi"/>
          <w:sz w:val="24"/>
          <w:szCs w:val="24"/>
          <w:lang w:eastAsia="pl-PL"/>
        </w:rPr>
        <w:t xml:space="preserve">. Rytm okołodobowy reguluje między innymi wydzielanie hormonów, metabolizm glukozy, temperaturę ciała oraz aktywność enzymów trawiennych. </w:t>
      </w:r>
    </w:p>
    <w:p w:rsidR="00FC1408" w:rsidRPr="005C22BB" w:rsidRDefault="00FC1408" w:rsidP="00FC140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C22BB">
        <w:rPr>
          <w:rFonts w:eastAsia="Times New Roman" w:cstheme="minorHAnsi"/>
          <w:sz w:val="24"/>
          <w:szCs w:val="24"/>
          <w:lang w:eastAsia="pl-PL"/>
        </w:rPr>
        <w:t xml:space="preserve">W godzinach wieczornych organizm stopniowo przygotowuje się do nocnego odpoczynku. Zwiększa się wydzielanie melatoniny, a aktywność metaboliczna ulega niewielkiemu spowolnieniu. Badania wskazują, że spożywanie posiłków bardzo późno – szczególnie tuż przed snem – może wiązać się z gorszą tolerancją glukozy oraz większym obciążeniem metabolicznym organizmu. </w:t>
      </w:r>
    </w:p>
    <w:p w:rsidR="00FC1408" w:rsidRPr="005C22BB" w:rsidRDefault="00FC1408" w:rsidP="00FC140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C22BB">
        <w:rPr>
          <w:rFonts w:eastAsia="Times New Roman" w:cstheme="minorHAnsi"/>
          <w:sz w:val="24"/>
          <w:szCs w:val="24"/>
          <w:lang w:eastAsia="pl-PL"/>
        </w:rPr>
        <w:t xml:space="preserve">Oznacza to jednak raczej konieczność </w:t>
      </w:r>
      <w:r w:rsidRPr="005C22BB">
        <w:rPr>
          <w:rFonts w:eastAsia="Times New Roman" w:cstheme="minorHAnsi"/>
          <w:b/>
          <w:bCs/>
          <w:sz w:val="24"/>
          <w:szCs w:val="24"/>
          <w:lang w:eastAsia="pl-PL"/>
        </w:rPr>
        <w:t>unikania bardzo późnych i obfitych posiłków</w:t>
      </w:r>
      <w:r w:rsidRPr="005C22BB">
        <w:rPr>
          <w:rFonts w:eastAsia="Times New Roman" w:cstheme="minorHAnsi"/>
          <w:sz w:val="24"/>
          <w:szCs w:val="24"/>
          <w:lang w:eastAsia="pl-PL"/>
        </w:rPr>
        <w:t>, a nie bezwzględny zakaz jedzenia po godzinie 18:00.</w:t>
      </w:r>
    </w:p>
    <w:p w:rsidR="00FC1408" w:rsidRPr="005C22BB" w:rsidRDefault="00FC1408" w:rsidP="00FC1408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5C22BB">
        <w:rPr>
          <w:rFonts w:eastAsia="Times New Roman" w:cstheme="minorHAnsi"/>
          <w:b/>
          <w:bCs/>
          <w:sz w:val="24"/>
          <w:szCs w:val="24"/>
          <w:lang w:eastAsia="pl-PL"/>
        </w:rPr>
        <w:t>Późna kolacja a masa ciała</w:t>
      </w:r>
    </w:p>
    <w:p w:rsidR="00FC1408" w:rsidRPr="005C22BB" w:rsidRDefault="00FC1408" w:rsidP="00FC140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C22BB">
        <w:rPr>
          <w:rFonts w:eastAsia="Times New Roman" w:cstheme="minorHAnsi"/>
          <w:sz w:val="24"/>
          <w:szCs w:val="24"/>
          <w:lang w:eastAsia="pl-PL"/>
        </w:rPr>
        <w:t>Część badań sugeruje, że osoby spożywające znaczną część dziennej energii w późnych godzinach wieczornych mogą być bardziej narażone na nadwagę lub zaburzenia metaboliczne. W praktyce jednak często wynika to z innych czynników towarzyszących późnemu jedzeniu, takich jak:</w:t>
      </w:r>
    </w:p>
    <w:p w:rsidR="00FC1408" w:rsidRPr="005C22BB" w:rsidRDefault="00FC1408" w:rsidP="00FC14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C22BB">
        <w:rPr>
          <w:rFonts w:eastAsia="Times New Roman" w:cstheme="minorHAnsi"/>
          <w:sz w:val="24"/>
          <w:szCs w:val="24"/>
          <w:lang w:eastAsia="pl-PL"/>
        </w:rPr>
        <w:t>podjadanie wysokokalorycznych przekąsek wieczorem,</w:t>
      </w:r>
    </w:p>
    <w:p w:rsidR="00FC1408" w:rsidRPr="005C22BB" w:rsidRDefault="00FC1408" w:rsidP="00FC14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C22BB">
        <w:rPr>
          <w:rFonts w:eastAsia="Times New Roman" w:cstheme="minorHAnsi"/>
          <w:sz w:val="24"/>
          <w:szCs w:val="24"/>
          <w:lang w:eastAsia="pl-PL"/>
        </w:rPr>
        <w:t>nieregularne spożywanie posiłków w ciągu dnia,</w:t>
      </w:r>
    </w:p>
    <w:p w:rsidR="00FC1408" w:rsidRPr="005C22BB" w:rsidRDefault="00FC1408" w:rsidP="00FC14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C22BB">
        <w:rPr>
          <w:rFonts w:eastAsia="Times New Roman" w:cstheme="minorHAnsi"/>
          <w:sz w:val="24"/>
          <w:szCs w:val="24"/>
          <w:lang w:eastAsia="pl-PL"/>
        </w:rPr>
        <w:t>niewystarczająca aktywność fizyczna,</w:t>
      </w:r>
    </w:p>
    <w:p w:rsidR="00FC1408" w:rsidRPr="005C22BB" w:rsidRDefault="00FC1408" w:rsidP="00FC14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C22BB">
        <w:rPr>
          <w:rFonts w:eastAsia="Times New Roman" w:cstheme="minorHAnsi"/>
          <w:sz w:val="24"/>
          <w:szCs w:val="24"/>
          <w:lang w:eastAsia="pl-PL"/>
        </w:rPr>
        <w:lastRenderedPageBreak/>
        <w:t>skrócony czas snu.</w:t>
      </w:r>
    </w:p>
    <w:p w:rsidR="00FC1408" w:rsidRPr="005C22BB" w:rsidRDefault="00FC1408" w:rsidP="00FC140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C22BB">
        <w:rPr>
          <w:rFonts w:eastAsia="Times New Roman" w:cstheme="minorHAnsi"/>
          <w:sz w:val="24"/>
          <w:szCs w:val="24"/>
          <w:lang w:eastAsia="pl-PL"/>
        </w:rPr>
        <w:t xml:space="preserve">Z kolei u osób aktywnych fizycznie wieczorny posiłek może być elementem regeneracji po treningu i nie musi negatywnie wpływać na metabolizm, o ile jest odpowiednio zbilansowany. </w:t>
      </w:r>
    </w:p>
    <w:p w:rsidR="00FC1408" w:rsidRPr="005C22BB" w:rsidRDefault="00FC1408" w:rsidP="00FC140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C22BB">
        <w:rPr>
          <w:rFonts w:eastAsia="Times New Roman" w:cstheme="minorHAnsi"/>
          <w:sz w:val="24"/>
          <w:szCs w:val="24"/>
          <w:lang w:eastAsia="pl-PL"/>
        </w:rPr>
        <w:t>Dlatego w praktyce dietetycznej ważniejsze jest utrzymanie regularnych posiłków i odpowiedniej kaloryczności diety niż sztywne ograniczenie jedzenia po określonej godzinie.</w:t>
      </w:r>
    </w:p>
    <w:p w:rsidR="00FC1408" w:rsidRPr="005C22BB" w:rsidRDefault="00FC1408" w:rsidP="00FC1408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5C22BB">
        <w:rPr>
          <w:rFonts w:eastAsia="Times New Roman" w:cstheme="minorHAnsi"/>
          <w:b/>
          <w:bCs/>
          <w:sz w:val="24"/>
          <w:szCs w:val="24"/>
          <w:lang w:eastAsia="pl-PL"/>
        </w:rPr>
        <w:t>Kiedy najlepiej zjeść kolację?</w:t>
      </w:r>
    </w:p>
    <w:p w:rsidR="00FC1408" w:rsidRPr="005C22BB" w:rsidRDefault="00FC1408" w:rsidP="00FC140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C22BB">
        <w:rPr>
          <w:rFonts w:eastAsia="Times New Roman" w:cstheme="minorHAnsi"/>
          <w:sz w:val="24"/>
          <w:szCs w:val="24"/>
          <w:lang w:eastAsia="pl-PL"/>
        </w:rPr>
        <w:t xml:space="preserve">Eksperci w zakresie żywienia i medycyny stylu życia najczęściej zalecają spożywanie ostatniego posiłku </w:t>
      </w:r>
      <w:r w:rsidRPr="005C22BB">
        <w:rPr>
          <w:rFonts w:eastAsia="Times New Roman" w:cstheme="minorHAnsi"/>
          <w:b/>
          <w:bCs/>
          <w:sz w:val="24"/>
          <w:szCs w:val="24"/>
          <w:lang w:eastAsia="pl-PL"/>
        </w:rPr>
        <w:t>około 2–3 godziny przed snem</w:t>
      </w:r>
      <w:r w:rsidRPr="005C22BB">
        <w:rPr>
          <w:rFonts w:eastAsia="Times New Roman" w:cstheme="minorHAnsi"/>
          <w:sz w:val="24"/>
          <w:szCs w:val="24"/>
          <w:lang w:eastAsia="pl-PL"/>
        </w:rPr>
        <w:t xml:space="preserve">. Takie rozwiązanie pozwala organizmowi rozpocząć proces trawienia jeszcze przed położeniem się do łóżka, co może zmniejszyć ryzyko zgagi, refluksu czy dyskomfortu trawiennego. </w:t>
      </w:r>
    </w:p>
    <w:p w:rsidR="00FC1408" w:rsidRPr="005C22BB" w:rsidRDefault="00FC1408" w:rsidP="00FC140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C22BB">
        <w:rPr>
          <w:rFonts w:eastAsia="Times New Roman" w:cstheme="minorHAnsi"/>
          <w:sz w:val="24"/>
          <w:szCs w:val="24"/>
          <w:lang w:eastAsia="pl-PL"/>
        </w:rPr>
        <w:t>Warto również zwrócić uwagę na skład kolacji. Posiłek wieczorny powinien być umiarkowanie kaloryczny oraz lekkostrawny. Zaleca się, aby zawierał:</w:t>
      </w:r>
    </w:p>
    <w:p w:rsidR="00FC1408" w:rsidRPr="005C22BB" w:rsidRDefault="00FC1408" w:rsidP="00FC14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C22BB">
        <w:rPr>
          <w:rFonts w:eastAsia="Times New Roman" w:cstheme="minorHAnsi"/>
          <w:sz w:val="24"/>
          <w:szCs w:val="24"/>
          <w:lang w:eastAsia="pl-PL"/>
        </w:rPr>
        <w:t>źródło pełnowartościowego białka (np. nabiał, ryby, jaja),</w:t>
      </w:r>
    </w:p>
    <w:p w:rsidR="00FC1408" w:rsidRPr="005C22BB" w:rsidRDefault="00FC1408" w:rsidP="00FC14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C22BB">
        <w:rPr>
          <w:rFonts w:eastAsia="Times New Roman" w:cstheme="minorHAnsi"/>
          <w:sz w:val="24"/>
          <w:szCs w:val="24"/>
          <w:lang w:eastAsia="pl-PL"/>
        </w:rPr>
        <w:t>warzywa,</w:t>
      </w:r>
    </w:p>
    <w:p w:rsidR="00FC1408" w:rsidRPr="005C22BB" w:rsidRDefault="00FC1408" w:rsidP="00FC14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C22BB">
        <w:rPr>
          <w:rFonts w:eastAsia="Times New Roman" w:cstheme="minorHAnsi"/>
          <w:sz w:val="24"/>
          <w:szCs w:val="24"/>
          <w:lang w:eastAsia="pl-PL"/>
        </w:rPr>
        <w:t>niewielką ilość produktów zbożowych, najlepiej pełnoziarnistych,</w:t>
      </w:r>
    </w:p>
    <w:p w:rsidR="00FC1408" w:rsidRPr="005C22BB" w:rsidRDefault="00FC1408" w:rsidP="00FC14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C22BB">
        <w:rPr>
          <w:rFonts w:eastAsia="Times New Roman" w:cstheme="minorHAnsi"/>
          <w:sz w:val="24"/>
          <w:szCs w:val="24"/>
          <w:lang w:eastAsia="pl-PL"/>
        </w:rPr>
        <w:t>ograniczoną ilość tłuszczów ciężkostrawnych.</w:t>
      </w:r>
    </w:p>
    <w:p w:rsidR="00FC1408" w:rsidRPr="005C22BB" w:rsidRDefault="00FC1408" w:rsidP="00FC140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C22BB">
        <w:rPr>
          <w:rFonts w:eastAsia="Times New Roman" w:cstheme="minorHAnsi"/>
          <w:sz w:val="24"/>
          <w:szCs w:val="24"/>
          <w:lang w:eastAsia="pl-PL"/>
        </w:rPr>
        <w:t>Tak skomponowana kolacja sprzyja uczuciu sytości, a jednocześnie nie obciąża nadmiernie przewodu pokarmowego.</w:t>
      </w:r>
    </w:p>
    <w:p w:rsidR="00FC1408" w:rsidRPr="005C22BB" w:rsidRDefault="00FC1408" w:rsidP="00FC1408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5C22BB">
        <w:rPr>
          <w:rFonts w:eastAsia="Times New Roman" w:cstheme="minorHAnsi"/>
          <w:b/>
          <w:bCs/>
          <w:sz w:val="24"/>
          <w:szCs w:val="24"/>
          <w:lang w:eastAsia="pl-PL"/>
        </w:rPr>
        <w:t>Kolacja a styl życia</w:t>
      </w:r>
    </w:p>
    <w:p w:rsidR="00FC1408" w:rsidRPr="005C22BB" w:rsidRDefault="00FC1408" w:rsidP="00FC140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C22BB">
        <w:rPr>
          <w:rFonts w:eastAsia="Times New Roman" w:cstheme="minorHAnsi"/>
          <w:sz w:val="24"/>
          <w:szCs w:val="24"/>
          <w:lang w:eastAsia="pl-PL"/>
        </w:rPr>
        <w:t>Współczesny tryb życia sprawia, że wiele osób wraca do domu dopiero w godzinach wieczornych. Dotyczy to zwłaszcza osób pracujących zmianowo, dojeżdżających do pracy lub prowadzących aktywny tryb życia. W takich sytuacjach spożywanie kolacji po godzinie 18:00 jest często naturalne i nie powinno być traktowane jako błąd dietetyczny.</w:t>
      </w:r>
    </w:p>
    <w:p w:rsidR="00FC1408" w:rsidRPr="005C22BB" w:rsidRDefault="00FC1408" w:rsidP="00FC140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C22BB">
        <w:rPr>
          <w:rFonts w:eastAsia="Times New Roman" w:cstheme="minorHAnsi"/>
          <w:sz w:val="24"/>
          <w:szCs w:val="24"/>
          <w:lang w:eastAsia="pl-PL"/>
        </w:rPr>
        <w:t xml:space="preserve">Najważniejsze jest zachowanie </w:t>
      </w:r>
      <w:r w:rsidRPr="005C22BB">
        <w:rPr>
          <w:rFonts w:eastAsia="Times New Roman" w:cstheme="minorHAnsi"/>
          <w:b/>
          <w:bCs/>
          <w:sz w:val="24"/>
          <w:szCs w:val="24"/>
          <w:lang w:eastAsia="pl-PL"/>
        </w:rPr>
        <w:t>regularności posiłków</w:t>
      </w:r>
      <w:r w:rsidRPr="005C22BB">
        <w:rPr>
          <w:rFonts w:eastAsia="Times New Roman" w:cstheme="minorHAnsi"/>
          <w:sz w:val="24"/>
          <w:szCs w:val="24"/>
          <w:lang w:eastAsia="pl-PL"/>
        </w:rPr>
        <w:t>, odpowiedniej kaloryczności diety oraz właściwego odstępu między kolacją a snem. Zbyt długie przerwy między posiłkami mogą prowadzić do nadmiernego głodu wieczorem i niekontrolowanego podjadania.</w:t>
      </w:r>
    </w:p>
    <w:p w:rsidR="00FC1408" w:rsidRPr="005C22BB" w:rsidRDefault="00FC1408" w:rsidP="00FC1408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5C22BB">
        <w:rPr>
          <w:rFonts w:eastAsia="Times New Roman" w:cstheme="minorHAnsi"/>
          <w:b/>
          <w:bCs/>
          <w:sz w:val="24"/>
          <w:szCs w:val="24"/>
          <w:lang w:eastAsia="pl-PL"/>
        </w:rPr>
        <w:t>Podsumowanie</w:t>
      </w:r>
    </w:p>
    <w:p w:rsidR="00FC1408" w:rsidRPr="005C22BB" w:rsidRDefault="00FC1408" w:rsidP="00FC140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C22BB">
        <w:rPr>
          <w:rFonts w:eastAsia="Times New Roman" w:cstheme="minorHAnsi"/>
          <w:sz w:val="24"/>
          <w:szCs w:val="24"/>
          <w:lang w:eastAsia="pl-PL"/>
        </w:rPr>
        <w:t>Popularne zalecenie, aby nie jeść po godzinie 18:00, nie znajduje jednoznacznego potwierdzenia w aktualnej wiedzy naukowej. Sam moment spożycia kolacji nie jest czynnikiem decydującym o przybieraniu na masie ciała. Znacznie większe znaczenie mają całkowita kaloryczność diety, jakość spożywanych produktów oraz styl życia.</w:t>
      </w:r>
    </w:p>
    <w:p w:rsidR="00FC1408" w:rsidRDefault="00FC1408" w:rsidP="00FC140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C22BB">
        <w:rPr>
          <w:rFonts w:eastAsia="Times New Roman" w:cstheme="minorHAnsi"/>
          <w:sz w:val="24"/>
          <w:szCs w:val="24"/>
          <w:lang w:eastAsia="pl-PL"/>
        </w:rPr>
        <w:t xml:space="preserve">Z punktu widzenia zdrowia metabolicznego korzystne jest jednak unikanie bardzo późnych i obfitych posiłków oraz zachowanie co najmniej 2–3 godzin przerwy między kolacją a snem. </w:t>
      </w:r>
      <w:r w:rsidRPr="005C22BB">
        <w:rPr>
          <w:rFonts w:eastAsia="Times New Roman" w:cstheme="minorHAnsi"/>
          <w:sz w:val="24"/>
          <w:szCs w:val="24"/>
          <w:lang w:eastAsia="pl-PL"/>
        </w:rPr>
        <w:lastRenderedPageBreak/>
        <w:t>Takie podejście sprzyja zarówno prawidłowemu trawieniu, jak i utrzymaniu dobrej jakości snu oraz stabilnego poziomu glukozy we krwi.</w:t>
      </w:r>
    </w:p>
    <w:p w:rsidR="005C22BB" w:rsidRDefault="005C22BB" w:rsidP="005C22B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Autor tekstu: mgr Przemysław Dobrowolski, Dział Żywienia USK 4 w Lublinie</w:t>
      </w:r>
    </w:p>
    <w:p w:rsidR="00FC1408" w:rsidRPr="005C22BB" w:rsidRDefault="005C22BB" w:rsidP="005C22B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Literatura:</w:t>
      </w:r>
      <w:bookmarkStart w:id="0" w:name="_GoBack"/>
      <w:bookmarkEnd w:id="0"/>
    </w:p>
    <w:p w:rsidR="00FC1408" w:rsidRPr="004E48F7" w:rsidRDefault="00FC1408" w:rsidP="00FC140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E48F7">
        <w:rPr>
          <w:rFonts w:eastAsia="Times New Roman" w:cstheme="minorHAnsi"/>
          <w:sz w:val="24"/>
          <w:szCs w:val="24"/>
          <w:lang w:val="en-US" w:eastAsia="pl-PL"/>
        </w:rPr>
        <w:t xml:space="preserve">Garaulet M., Gómez-Abellán P. (2014). Timing of food intake and obesity: a novel association. </w:t>
      </w:r>
      <w:r w:rsidRPr="004E48F7">
        <w:rPr>
          <w:rFonts w:eastAsia="Times New Roman" w:cstheme="minorHAnsi"/>
          <w:i/>
          <w:iCs/>
          <w:sz w:val="24"/>
          <w:szCs w:val="24"/>
          <w:lang w:eastAsia="pl-PL"/>
        </w:rPr>
        <w:t>International Journal of Obesity</w:t>
      </w:r>
      <w:r w:rsidRPr="004E48F7">
        <w:rPr>
          <w:rFonts w:eastAsia="Times New Roman" w:cstheme="minorHAnsi"/>
          <w:sz w:val="24"/>
          <w:szCs w:val="24"/>
          <w:lang w:eastAsia="pl-PL"/>
        </w:rPr>
        <w:t>, 38(8), 1082–1087.</w:t>
      </w:r>
    </w:p>
    <w:p w:rsidR="00FC1408" w:rsidRPr="004E48F7" w:rsidRDefault="00FC1408" w:rsidP="00FC140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E48F7">
        <w:rPr>
          <w:rFonts w:eastAsia="Times New Roman" w:cstheme="minorHAnsi"/>
          <w:sz w:val="24"/>
          <w:szCs w:val="24"/>
          <w:lang w:eastAsia="pl-PL"/>
        </w:rPr>
        <w:t xml:space="preserve">Jarosz M., Rychlik E., Stoś K., Charzewska J. (red.). (2020). </w:t>
      </w:r>
      <w:r w:rsidRPr="004E48F7">
        <w:rPr>
          <w:rFonts w:eastAsia="Times New Roman" w:cstheme="minorHAnsi"/>
          <w:bCs/>
          <w:sz w:val="24"/>
          <w:szCs w:val="24"/>
          <w:lang w:eastAsia="pl-PL"/>
        </w:rPr>
        <w:t>Normy żywienia dla populacji Polski i ich zastosowanie</w:t>
      </w:r>
      <w:r w:rsidRPr="004E48F7">
        <w:rPr>
          <w:rFonts w:eastAsia="Times New Roman" w:cstheme="minorHAnsi"/>
          <w:sz w:val="24"/>
          <w:szCs w:val="24"/>
          <w:lang w:eastAsia="pl-PL"/>
        </w:rPr>
        <w:t>. Narodowy Instytut Zdrowia Publicznego PZH – PIB, Warszawa.</w:t>
      </w:r>
    </w:p>
    <w:p w:rsidR="00FC1408" w:rsidRPr="004E48F7" w:rsidRDefault="00FC1408" w:rsidP="00FC140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E48F7">
        <w:rPr>
          <w:rFonts w:eastAsia="Times New Roman" w:cstheme="minorHAnsi"/>
          <w:sz w:val="24"/>
          <w:szCs w:val="24"/>
          <w:lang w:eastAsia="pl-PL"/>
        </w:rPr>
        <w:t xml:space="preserve">Jarosz M. (red.). (2020). </w:t>
      </w:r>
      <w:r w:rsidRPr="004E48F7">
        <w:rPr>
          <w:rFonts w:eastAsia="Times New Roman" w:cstheme="minorHAnsi"/>
          <w:bCs/>
          <w:sz w:val="24"/>
          <w:szCs w:val="24"/>
          <w:lang w:eastAsia="pl-PL"/>
        </w:rPr>
        <w:t>Zasady prawidłowego żywienia człowieka</w:t>
      </w:r>
      <w:r w:rsidRPr="004E48F7">
        <w:rPr>
          <w:rFonts w:eastAsia="Times New Roman" w:cstheme="minorHAnsi"/>
          <w:sz w:val="24"/>
          <w:szCs w:val="24"/>
          <w:lang w:eastAsia="pl-PL"/>
        </w:rPr>
        <w:t>. NIZP-PZH, Warszawa.</w:t>
      </w:r>
    </w:p>
    <w:p w:rsidR="00FC1408" w:rsidRPr="004E48F7" w:rsidRDefault="00FC1408" w:rsidP="00FC140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E48F7">
        <w:rPr>
          <w:rFonts w:eastAsia="Times New Roman" w:cstheme="minorHAnsi"/>
          <w:sz w:val="24"/>
          <w:szCs w:val="24"/>
          <w:lang w:eastAsia="pl-PL"/>
        </w:rPr>
        <w:t xml:space="preserve">Gawęcki J., Roszkowski W. (red.). (2022). </w:t>
      </w:r>
      <w:r w:rsidRPr="004E48F7">
        <w:rPr>
          <w:rFonts w:eastAsia="Times New Roman" w:cstheme="minorHAnsi"/>
          <w:bCs/>
          <w:sz w:val="24"/>
          <w:szCs w:val="24"/>
          <w:lang w:eastAsia="pl-PL"/>
        </w:rPr>
        <w:t>Żywienie człowieka. Podstawy nauki o żywieniu</w:t>
      </w:r>
      <w:r w:rsidRPr="004E48F7">
        <w:rPr>
          <w:rFonts w:eastAsia="Times New Roman" w:cstheme="minorHAnsi"/>
          <w:sz w:val="24"/>
          <w:szCs w:val="24"/>
          <w:lang w:eastAsia="pl-PL"/>
        </w:rPr>
        <w:t>. PWN, Warszawa.</w:t>
      </w:r>
    </w:p>
    <w:p w:rsidR="00800657" w:rsidRPr="004E48F7" w:rsidRDefault="00FC1408" w:rsidP="004615C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E48F7">
        <w:rPr>
          <w:rFonts w:eastAsia="Times New Roman" w:cstheme="minorHAnsi"/>
          <w:sz w:val="24"/>
          <w:szCs w:val="24"/>
          <w:lang w:eastAsia="pl-PL"/>
        </w:rPr>
        <w:t xml:space="preserve">Włodarek D., Lange E., Kozłowska L. (2014). Pora spożywania posiłków a metabolizm i kontrola masy ciała. </w:t>
      </w:r>
      <w:r w:rsidRPr="004E48F7">
        <w:rPr>
          <w:rFonts w:eastAsia="Times New Roman" w:cstheme="minorHAnsi"/>
          <w:i/>
          <w:iCs/>
          <w:sz w:val="24"/>
          <w:szCs w:val="24"/>
          <w:lang w:eastAsia="pl-PL"/>
        </w:rPr>
        <w:t>Medycyna Praktyczna – Dietetyka</w:t>
      </w:r>
      <w:r w:rsidRPr="004E48F7">
        <w:rPr>
          <w:rFonts w:eastAsia="Times New Roman" w:cstheme="minorHAnsi"/>
          <w:sz w:val="24"/>
          <w:szCs w:val="24"/>
          <w:lang w:eastAsia="pl-PL"/>
        </w:rPr>
        <w:t>.</w:t>
      </w:r>
    </w:p>
    <w:sectPr w:rsidR="00800657" w:rsidRPr="004E48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4937" w:rsidRDefault="00A34937" w:rsidP="00001713">
      <w:pPr>
        <w:spacing w:after="0" w:line="240" w:lineRule="auto"/>
      </w:pPr>
      <w:r>
        <w:separator/>
      </w:r>
    </w:p>
  </w:endnote>
  <w:endnote w:type="continuationSeparator" w:id="0">
    <w:p w:rsidR="00A34937" w:rsidRDefault="00A34937" w:rsidP="00001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4937" w:rsidRDefault="00A34937" w:rsidP="00001713">
      <w:pPr>
        <w:spacing w:after="0" w:line="240" w:lineRule="auto"/>
      </w:pPr>
      <w:r>
        <w:separator/>
      </w:r>
    </w:p>
  </w:footnote>
  <w:footnote w:type="continuationSeparator" w:id="0">
    <w:p w:rsidR="00A34937" w:rsidRDefault="00A34937" w:rsidP="000017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C3DE9"/>
    <w:multiLevelType w:val="multilevel"/>
    <w:tmpl w:val="B90EC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8D2418"/>
    <w:multiLevelType w:val="multilevel"/>
    <w:tmpl w:val="DFB84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306973"/>
    <w:multiLevelType w:val="multilevel"/>
    <w:tmpl w:val="5412B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408"/>
    <w:rsid w:val="00001713"/>
    <w:rsid w:val="000A4594"/>
    <w:rsid w:val="00154002"/>
    <w:rsid w:val="004615C9"/>
    <w:rsid w:val="004E48F7"/>
    <w:rsid w:val="005C22BB"/>
    <w:rsid w:val="00A34937"/>
    <w:rsid w:val="00AB7651"/>
    <w:rsid w:val="00B40037"/>
    <w:rsid w:val="00FC1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2B0C4D-D803-44D1-A067-9F1EEC4EB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FC14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FC14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140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C140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C1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C1408"/>
    <w:rPr>
      <w:b/>
      <w:bCs/>
    </w:rPr>
  </w:style>
  <w:style w:type="character" w:styleId="Uwydatnienie">
    <w:name w:val="Emphasis"/>
    <w:basedOn w:val="Domylnaczcionkaakapitu"/>
    <w:uiPriority w:val="20"/>
    <w:qFormat/>
    <w:rsid w:val="00FC1408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0017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1713"/>
  </w:style>
  <w:style w:type="paragraph" w:styleId="Stopka">
    <w:name w:val="footer"/>
    <w:basedOn w:val="Normalny"/>
    <w:link w:val="StopkaZnak"/>
    <w:uiPriority w:val="99"/>
    <w:unhideWhenUsed/>
    <w:rsid w:val="000017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17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78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821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Antoń-Jucha Agnieszka</cp:lastModifiedBy>
  <cp:revision>2</cp:revision>
  <dcterms:created xsi:type="dcterms:W3CDTF">2026-03-31T11:29:00Z</dcterms:created>
  <dcterms:modified xsi:type="dcterms:W3CDTF">2026-03-31T11:29:00Z</dcterms:modified>
</cp:coreProperties>
</file>