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18F" w:rsidRDefault="00D5518F" w:rsidP="00D5518F">
      <w:pPr>
        <w:pStyle w:val="Tytu"/>
      </w:pPr>
      <w:r>
        <w:t>Zalecenia fizjoterapeutyczne dla kobiet po cięciu cesarskim</w:t>
      </w:r>
      <w:bookmarkStart w:id="0" w:name="_GoBack"/>
      <w:bookmarkEnd w:id="0"/>
    </w:p>
    <w:p w:rsidR="00D5518F" w:rsidRDefault="00D5518F" w:rsidP="00D5518F">
      <w:pPr>
        <w:pStyle w:val="Nagwek1"/>
      </w:pPr>
      <w:r>
        <w:t xml:space="preserve">Pionizacja przez bok </w:t>
      </w:r>
    </w:p>
    <w:p w:rsidR="00A479BD" w:rsidRPr="00BD0107" w:rsidRDefault="00D5518F" w:rsidP="00D5518F">
      <w:pPr>
        <w:rPr>
          <w:sz w:val="24"/>
          <w:szCs w:val="24"/>
        </w:rPr>
      </w:pPr>
      <w:r w:rsidRPr="00BD0107">
        <w:rPr>
          <w:sz w:val="24"/>
          <w:szCs w:val="24"/>
        </w:rPr>
        <w:t>Pilnuj wyprostowanej pozycji ciała podczas stania, nie pochylaj się do blizny.</w:t>
      </w:r>
    </w:p>
    <w:p w:rsidR="00D5518F" w:rsidRDefault="00D5518F" w:rsidP="00D5518F">
      <w:r>
        <w:rPr>
          <w:rFonts w:ascii="Segoe UI" w:eastAsia="Times New Roman" w:hAnsi="Segoe UI" w:cs="Segoe UI"/>
          <w:noProof/>
          <w:color w:val="212121"/>
          <w:sz w:val="23"/>
          <w:szCs w:val="23"/>
          <w:lang w:eastAsia="pl-PL"/>
        </w:rPr>
        <w:drawing>
          <wp:inline distT="0" distB="0" distL="0" distR="0" wp14:anchorId="7418E9FD" wp14:editId="7AD57F60">
            <wp:extent cx="4326904" cy="2735912"/>
            <wp:effectExtent l="0" t="0" r="0" b="7620"/>
            <wp:docPr id="696877638" name="Obraz 1" descr="Kobieta leży na łóżku w pozycji półsiedzącej. Obok kobieta podnosi się bokiem z łóżka, opiera się na rękach. Nogi ma zgięte w kolanach. Obok kobieta siedzi na łóżku. Ręce trzyma na materacu. Nogi spuszczone oparte o podłoż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77638" name="Obraz 6968776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899" cy="279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07" w:rsidRDefault="00BD0107" w:rsidP="00BD0107">
      <w:pPr>
        <w:pStyle w:val="Nagwek1"/>
      </w:pPr>
      <w:r>
        <w:t>Dbanie o bliznę</w:t>
      </w:r>
    </w:p>
    <w:p w:rsidR="00BD0107" w:rsidRPr="00BD0107" w:rsidRDefault="00BD0107" w:rsidP="00BD0107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D0107">
        <w:rPr>
          <w:sz w:val="24"/>
          <w:szCs w:val="24"/>
        </w:rPr>
        <w:t>Na początku noś majtki siateczkowe, gdy zmniejszy się krwawienie możesz nosić bieliznę bawełnianą.</w:t>
      </w:r>
    </w:p>
    <w:p w:rsidR="00BD0107" w:rsidRPr="00BD0107" w:rsidRDefault="00BD0107" w:rsidP="00BD0107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D0107">
        <w:rPr>
          <w:sz w:val="24"/>
          <w:szCs w:val="24"/>
        </w:rPr>
        <w:t>Na początku staraj się chodzić w sukienkach lub ubraniach ciążowych.</w:t>
      </w:r>
    </w:p>
    <w:p w:rsidR="00BD0107" w:rsidRPr="00BD0107" w:rsidRDefault="00BD0107" w:rsidP="00BD0107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D0107">
        <w:rPr>
          <w:sz w:val="24"/>
          <w:szCs w:val="24"/>
        </w:rPr>
        <w:t>Wietrz ranę jak najczęściej.</w:t>
      </w:r>
    </w:p>
    <w:p w:rsidR="00BD0107" w:rsidRPr="00BD0107" w:rsidRDefault="00BD0107" w:rsidP="00BD0107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D0107">
        <w:rPr>
          <w:sz w:val="24"/>
          <w:szCs w:val="24"/>
        </w:rPr>
        <w:t>Po myciu osuszaj dobrze ranę.</w:t>
      </w:r>
    </w:p>
    <w:p w:rsidR="00BD0107" w:rsidRDefault="00BD0107" w:rsidP="00BD0107">
      <w:r>
        <w:rPr>
          <w:rFonts w:ascii="Segoe UI" w:eastAsia="Times New Roman" w:hAnsi="Segoe UI" w:cs="Segoe UI"/>
          <w:noProof/>
          <w:color w:val="212121"/>
          <w:sz w:val="23"/>
          <w:szCs w:val="23"/>
          <w:lang w:eastAsia="pl-PL"/>
        </w:rPr>
        <w:drawing>
          <wp:inline distT="0" distB="0" distL="0" distR="0" wp14:anchorId="7B2C41A4" wp14:editId="6BDF24F0">
            <wp:extent cx="2762250" cy="2762250"/>
            <wp:effectExtent l="0" t="0" r="0" b="0"/>
            <wp:docPr id="781674944" name="Obraz 2" descr="Kobieta stoi wyprostowana tułem do łóżka. Ręce trzyma na brzuch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74944" name="Obraz 7816749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667" cy="28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07" w:rsidRDefault="00BD0107" w:rsidP="00BD0107">
      <w:pPr>
        <w:pStyle w:val="Nagwek1"/>
      </w:pPr>
      <w:r>
        <w:lastRenderedPageBreak/>
        <w:t>Kaszel i kichanie</w:t>
      </w:r>
    </w:p>
    <w:p w:rsidR="00BD0107" w:rsidRDefault="00BD0107" w:rsidP="00BD0107">
      <w:pPr>
        <w:rPr>
          <w:sz w:val="24"/>
          <w:szCs w:val="24"/>
        </w:rPr>
      </w:pPr>
      <w:r w:rsidRPr="00BD0107">
        <w:rPr>
          <w:sz w:val="24"/>
          <w:szCs w:val="24"/>
        </w:rPr>
        <w:t>Jeśli podczas kaszlu mocno odczuwasz ranę</w:t>
      </w:r>
      <w:r>
        <w:rPr>
          <w:sz w:val="24"/>
          <w:szCs w:val="24"/>
        </w:rPr>
        <w:t>,</w:t>
      </w:r>
      <w:r w:rsidRPr="00BD0107">
        <w:rPr>
          <w:sz w:val="24"/>
          <w:szCs w:val="24"/>
        </w:rPr>
        <w:t xml:space="preserve"> możesz wykonać skręt do łokcia i dodatkowo skrzyżować nogi, lub docisnąć bliznę całymi dłońmi, aby ją ustabilizować.</w:t>
      </w:r>
    </w:p>
    <w:p w:rsidR="00BD0107" w:rsidRDefault="00BD0107" w:rsidP="00BD0107">
      <w:pPr>
        <w:rPr>
          <w:sz w:val="24"/>
          <w:szCs w:val="24"/>
        </w:rPr>
      </w:pPr>
      <w:r>
        <w:rPr>
          <w:rFonts w:ascii="Segoe UI" w:eastAsia="Times New Roman" w:hAnsi="Segoe UI" w:cs="Segoe UI"/>
          <w:noProof/>
          <w:color w:val="212121"/>
          <w:sz w:val="23"/>
          <w:szCs w:val="23"/>
          <w:lang w:eastAsia="pl-PL"/>
        </w:rPr>
        <w:drawing>
          <wp:inline distT="0" distB="0" distL="0" distR="0" wp14:anchorId="4E8F80F1" wp14:editId="72526D0C">
            <wp:extent cx="2772000" cy="2772000"/>
            <wp:effectExtent l="0" t="0" r="9525" b="9525"/>
            <wp:docPr id="1445582637" name="Obraz 3" descr="Kobieta siedzi na łóżku. Prawą dłonią zasłania usta. Kaszle. Lewą dłoń ma opartą o brzuch. Ma skrzyżowane nog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82637" name="Obraz 14455826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07" w:rsidRPr="00BD0107" w:rsidRDefault="00BD0107" w:rsidP="00BD0107">
      <w:pPr>
        <w:pStyle w:val="Nagwek1"/>
      </w:pPr>
      <w:r w:rsidRPr="00BD0107">
        <w:t>Pierwsza wizyta w toalecie</w:t>
      </w:r>
    </w:p>
    <w:p w:rsidR="00BD0107" w:rsidRDefault="00BD0107" w:rsidP="00BD0107">
      <w:pPr>
        <w:rPr>
          <w:sz w:val="24"/>
          <w:szCs w:val="24"/>
        </w:rPr>
      </w:pPr>
      <w:r w:rsidRPr="00BD0107">
        <w:rPr>
          <w:sz w:val="24"/>
          <w:szCs w:val="24"/>
        </w:rPr>
        <w:t>Jeśli podczas oddawania stolca odczuwasz dyskomfort w okolicy rany</w:t>
      </w:r>
      <w:r>
        <w:rPr>
          <w:sz w:val="24"/>
          <w:szCs w:val="24"/>
        </w:rPr>
        <w:t>,</w:t>
      </w:r>
      <w:r w:rsidRPr="00BD0107">
        <w:rPr>
          <w:sz w:val="24"/>
          <w:szCs w:val="24"/>
        </w:rPr>
        <w:t xml:space="preserve"> połóż na niej dłonie i delikatnie dociśnij do brzucha, aby ją ustabilizować podczas toalety.</w:t>
      </w:r>
    </w:p>
    <w:p w:rsidR="00BD0107" w:rsidRPr="00BD0107" w:rsidRDefault="00BD0107" w:rsidP="00BD0107">
      <w:pPr>
        <w:pStyle w:val="Nagwek1"/>
      </w:pPr>
      <w:r w:rsidRPr="00BD0107">
        <w:t>Nie bój się dotykać rany</w:t>
      </w:r>
    </w:p>
    <w:p w:rsidR="00BD0107" w:rsidRDefault="00BD0107" w:rsidP="00BD0107">
      <w:pPr>
        <w:spacing w:after="120"/>
        <w:rPr>
          <w:sz w:val="24"/>
          <w:szCs w:val="24"/>
        </w:rPr>
      </w:pPr>
      <w:r w:rsidRPr="00BD0107">
        <w:rPr>
          <w:sz w:val="24"/>
          <w:szCs w:val="24"/>
        </w:rPr>
        <w:t>Od 1 doby do 3 tygodnia układaj całą dłoń na bliźnie na początku przez ubranie następnie bezpośrednio i próbuj delika</w:t>
      </w:r>
      <w:r>
        <w:rPr>
          <w:sz w:val="24"/>
          <w:szCs w:val="24"/>
        </w:rPr>
        <w:t xml:space="preserve">tnie naciskać na bliznę w dół. </w:t>
      </w:r>
    </w:p>
    <w:p w:rsidR="00BD0107" w:rsidRDefault="00BD0107" w:rsidP="00BD0107">
      <w:pPr>
        <w:spacing w:after="120"/>
        <w:rPr>
          <w:sz w:val="24"/>
          <w:szCs w:val="24"/>
        </w:rPr>
      </w:pPr>
      <w:r w:rsidRPr="00BD0107">
        <w:rPr>
          <w:sz w:val="24"/>
          <w:szCs w:val="24"/>
        </w:rPr>
        <w:t>Następnie wykonaj 5 oddechów do blizny.</w:t>
      </w:r>
    </w:p>
    <w:p w:rsidR="00696B7C" w:rsidRPr="00696B7C" w:rsidRDefault="00696B7C" w:rsidP="00696B7C">
      <w:pPr>
        <w:pStyle w:val="Nagwek1"/>
      </w:pPr>
      <w:r w:rsidRPr="00696B7C">
        <w:t xml:space="preserve">Układaj się na brzuchu </w:t>
      </w:r>
    </w:p>
    <w:p w:rsidR="00BD0107" w:rsidRDefault="00696B7C" w:rsidP="00696B7C">
      <w:pPr>
        <w:spacing w:after="120"/>
        <w:rPr>
          <w:sz w:val="24"/>
          <w:szCs w:val="24"/>
        </w:rPr>
      </w:pPr>
      <w:r w:rsidRPr="00696B7C">
        <w:rPr>
          <w:sz w:val="24"/>
          <w:szCs w:val="24"/>
        </w:rPr>
        <w:t>Od 8-10 doby układaj się na brzuchu z poduszką pod blizną i rogalem do karmienia pod piersiami. Najlepiej układać się po karmieniu piersią. Wytrzymaj w tej pozycji 10-15 minut.</w:t>
      </w:r>
    </w:p>
    <w:p w:rsidR="00696B7C" w:rsidRDefault="00696B7C" w:rsidP="00696B7C">
      <w:pPr>
        <w:spacing w:after="120"/>
        <w:rPr>
          <w:sz w:val="24"/>
          <w:szCs w:val="24"/>
        </w:rPr>
      </w:pPr>
      <w:r>
        <w:rPr>
          <w:rFonts w:ascii="Segoe UI" w:eastAsia="Times New Roman" w:hAnsi="Segoe UI" w:cs="Segoe UI"/>
          <w:noProof/>
          <w:color w:val="212121"/>
          <w:sz w:val="23"/>
          <w:szCs w:val="23"/>
          <w:lang w:eastAsia="pl-PL"/>
        </w:rPr>
        <w:drawing>
          <wp:inline distT="0" distB="0" distL="0" distR="0" wp14:anchorId="014CE6B0" wp14:editId="7E3AAE4C">
            <wp:extent cx="3429000" cy="2323772"/>
            <wp:effectExtent l="0" t="0" r="0" b="635"/>
            <wp:docPr id="732823621" name="Obraz 4" descr="Kobieta leży na brzuchu na łóżku. Pod głową ma poduszkę. Na poduszcze trzyma też lewą rękę. Pod brzuchem jest położona poduszka. Nogi ma wyprostowane,obok sieb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23621" name="Obraz 73282362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2" b="14991"/>
                    <a:stretch/>
                  </pic:blipFill>
                  <pic:spPr bwMode="auto">
                    <a:xfrm>
                      <a:off x="0" y="0"/>
                      <a:ext cx="3494367" cy="236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7C" w:rsidRPr="00696B7C" w:rsidRDefault="00696B7C" w:rsidP="00696B7C">
      <w:pPr>
        <w:pStyle w:val="Nagwek1"/>
      </w:pPr>
      <w:r w:rsidRPr="00696B7C">
        <w:lastRenderedPageBreak/>
        <w:t>Zaburzone czucie nad blizną</w:t>
      </w:r>
    </w:p>
    <w:p w:rsidR="00696B7C" w:rsidRDefault="00696B7C" w:rsidP="00696B7C">
      <w:pPr>
        <w:spacing w:after="120"/>
        <w:rPr>
          <w:sz w:val="24"/>
          <w:szCs w:val="24"/>
        </w:rPr>
      </w:pPr>
      <w:r w:rsidRPr="00696B7C">
        <w:rPr>
          <w:sz w:val="24"/>
          <w:szCs w:val="24"/>
        </w:rPr>
        <w:t>Po zdjęciu szwów możesz delikatnie dotykać okolicy skóry na</w:t>
      </w:r>
      <w:r>
        <w:rPr>
          <w:sz w:val="24"/>
          <w:szCs w:val="24"/>
        </w:rPr>
        <w:t>d blizną różnymi fakturami tj. szczotką</w:t>
      </w:r>
      <w:r w:rsidRPr="00696B7C">
        <w:rPr>
          <w:sz w:val="24"/>
          <w:szCs w:val="24"/>
        </w:rPr>
        <w:t xml:space="preserve"> do suchego szczotkowania, szczoteczką z miękkim włosiem, wacikiem, grzebieniem ostukiwać.</w:t>
      </w:r>
    </w:p>
    <w:p w:rsidR="00696B7C" w:rsidRPr="00696B7C" w:rsidRDefault="00696B7C" w:rsidP="00696B7C">
      <w:pPr>
        <w:pStyle w:val="Nagwek1"/>
      </w:pPr>
      <w:r w:rsidRPr="00696B7C">
        <w:t>Mobilizacja blizny</w:t>
      </w:r>
    </w:p>
    <w:p w:rsidR="00696B7C" w:rsidRDefault="00696B7C" w:rsidP="00696B7C">
      <w:pPr>
        <w:spacing w:after="120"/>
        <w:rPr>
          <w:sz w:val="24"/>
          <w:szCs w:val="24"/>
        </w:rPr>
      </w:pPr>
      <w:r w:rsidRPr="00696B7C">
        <w:rPr>
          <w:sz w:val="24"/>
          <w:szCs w:val="24"/>
        </w:rPr>
        <w:t>Również po zdjęciu szwów i wygojeniu rany możesz samodzielnie wykonywać mobilizację blizny.</w:t>
      </w:r>
    </w:p>
    <w:p w:rsidR="00696B7C" w:rsidRDefault="00696B7C" w:rsidP="00696B7C">
      <w:pPr>
        <w:pStyle w:val="Akapitzlist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Połóż się na plecach.</w:t>
      </w:r>
    </w:p>
    <w:p w:rsidR="00696B7C" w:rsidRDefault="00696B7C" w:rsidP="00696B7C">
      <w:pPr>
        <w:pStyle w:val="Akapitzlist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Przyciśnij opuszkami palców bliznę. </w:t>
      </w:r>
    </w:p>
    <w:p w:rsidR="00696B7C" w:rsidRDefault="00696B7C" w:rsidP="00696B7C">
      <w:pPr>
        <w:pStyle w:val="Akapitzlist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Wykonaj ruchy koliste. </w:t>
      </w:r>
    </w:p>
    <w:p w:rsidR="00696B7C" w:rsidRDefault="00696B7C" w:rsidP="00696B7C">
      <w:pPr>
        <w:pStyle w:val="Akapitzlist"/>
        <w:spacing w:after="120"/>
        <w:rPr>
          <w:sz w:val="24"/>
          <w:szCs w:val="24"/>
        </w:rPr>
      </w:pPr>
      <w:r>
        <w:rPr>
          <w:sz w:val="24"/>
          <w:szCs w:val="24"/>
        </w:rPr>
        <w:t>Powtórz 10 razy.</w:t>
      </w:r>
    </w:p>
    <w:p w:rsidR="00696B7C" w:rsidRPr="00696B7C" w:rsidRDefault="00696B7C" w:rsidP="00696B7C">
      <w:r>
        <w:rPr>
          <w:noProof/>
          <w:lang w:eastAsia="pl-PL"/>
        </w:rPr>
        <w:drawing>
          <wp:inline distT="0" distB="0" distL="0" distR="0">
            <wp:extent cx="2914650" cy="2686050"/>
            <wp:effectExtent l="0" t="0" r="0" b="0"/>
            <wp:docPr id="1" name="Obraz 1" descr="Kobieta siedzi na podłodze. Jest lekko odchylona do tyłu. Nogi ma zgięte w kolanach, oparte o podłoże. Dłonie oparte o brzuch. Pomiędzy rękami strzałka symbolizująca ru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ezarna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0" b="10022"/>
                    <a:stretch/>
                  </pic:blipFill>
                  <pic:spPr bwMode="auto">
                    <a:xfrm>
                      <a:off x="0" y="0"/>
                      <a:ext cx="29146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4C7" w:rsidRPr="00C974C7" w:rsidRDefault="00C974C7" w:rsidP="00C974C7">
      <w:pPr>
        <w:pStyle w:val="Nagwek1"/>
      </w:pPr>
      <w:r w:rsidRPr="00C974C7">
        <w:t>Współżycia</w:t>
      </w:r>
    </w:p>
    <w:p w:rsidR="00C974C7" w:rsidRPr="00C974C7" w:rsidRDefault="00C974C7" w:rsidP="00C974C7">
      <w:pPr>
        <w:rPr>
          <w:sz w:val="24"/>
          <w:szCs w:val="24"/>
        </w:rPr>
      </w:pPr>
      <w:r w:rsidRPr="00C974C7">
        <w:rPr>
          <w:sz w:val="24"/>
          <w:szCs w:val="24"/>
        </w:rPr>
        <w:t>Pierwsze współżycia mogą być bolesne, obserwuj 5 pierwszych współżyć, czy zmieniają się w odczuciach. Jeśli ból i dyskomfort jest taki sam skonsultuj to z fizjoterapeutką uroginekologiczną.</w:t>
      </w:r>
    </w:p>
    <w:p w:rsidR="00C974C7" w:rsidRPr="00C974C7" w:rsidRDefault="00C974C7" w:rsidP="00C974C7">
      <w:pPr>
        <w:pStyle w:val="Nagwek1"/>
      </w:pPr>
      <w:r w:rsidRPr="00C974C7">
        <w:t>Wysiłkowe nietrzymanie moczu</w:t>
      </w:r>
    </w:p>
    <w:p w:rsidR="00D5518F" w:rsidRDefault="00C974C7" w:rsidP="00C974C7">
      <w:pPr>
        <w:rPr>
          <w:sz w:val="24"/>
          <w:szCs w:val="24"/>
        </w:rPr>
      </w:pPr>
      <w:r w:rsidRPr="00C974C7">
        <w:rPr>
          <w:sz w:val="24"/>
          <w:szCs w:val="24"/>
        </w:rPr>
        <w:t>Po cięciu cesarskim może wystąpić nietrzymanie moczu. Jeśli wystąpi u ciebie skonsultuj to z fizjoterapeutką uroginekologiczną aby dobrać odpowiedni trening mięśni dna miednicy i wdrożyć odpowiednią terapię.</w:t>
      </w:r>
    </w:p>
    <w:p w:rsidR="00C974C7" w:rsidRPr="00C974C7" w:rsidRDefault="00C974C7" w:rsidP="00C974C7">
      <w:pPr>
        <w:pStyle w:val="Nagwek1"/>
      </w:pPr>
      <w:r w:rsidRPr="00C974C7">
        <w:t xml:space="preserve">Przykładowe ćwiczenia aktywujące mięśnie dna miednicy: </w:t>
      </w:r>
    </w:p>
    <w:p w:rsidR="00C974C7" w:rsidRDefault="00C974C7" w:rsidP="00C974C7">
      <w:pPr>
        <w:pStyle w:val="Nagwek2"/>
      </w:pPr>
      <w:r>
        <w:t>Ćwiczenie nr 1</w:t>
      </w:r>
    </w:p>
    <w:p w:rsidR="00C974C7" w:rsidRPr="00C974C7" w:rsidRDefault="00C974C7" w:rsidP="00C974C7">
      <w:pPr>
        <w:rPr>
          <w:sz w:val="24"/>
          <w:szCs w:val="24"/>
        </w:rPr>
      </w:pPr>
      <w:r w:rsidRPr="00C974C7">
        <w:rPr>
          <w:sz w:val="24"/>
          <w:szCs w:val="24"/>
        </w:rPr>
        <w:t>Pozycja wyjściowa:</w:t>
      </w:r>
    </w:p>
    <w:p w:rsidR="00C974C7" w:rsidRDefault="00C974C7" w:rsidP="00C974C7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C974C7">
        <w:rPr>
          <w:sz w:val="24"/>
          <w:szCs w:val="24"/>
        </w:rPr>
        <w:t>Kobieta leży na plecach na łóżku lub macie.</w:t>
      </w:r>
    </w:p>
    <w:p w:rsidR="00C974C7" w:rsidRDefault="00C974C7" w:rsidP="00C974C7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C974C7">
        <w:rPr>
          <w:sz w:val="24"/>
          <w:szCs w:val="24"/>
        </w:rPr>
        <w:t>Nogi są ugięte w kolanach, stopy oparte stabilnie na podłożu.</w:t>
      </w:r>
    </w:p>
    <w:p w:rsidR="00C974C7" w:rsidRPr="00C974C7" w:rsidRDefault="00C974C7" w:rsidP="00821041">
      <w:pPr>
        <w:pStyle w:val="Akapitzlist"/>
        <w:numPr>
          <w:ilvl w:val="0"/>
          <w:numId w:val="4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lastRenderedPageBreak/>
        <w:t>Jedna ręka spoczywa na brzuchu – pomaga kontrolować napięcie mięśni brzucha.</w:t>
      </w:r>
    </w:p>
    <w:p w:rsidR="00C974C7" w:rsidRPr="00C974C7" w:rsidRDefault="00C974C7" w:rsidP="00821041">
      <w:pPr>
        <w:pStyle w:val="Akapitzlist"/>
        <w:numPr>
          <w:ilvl w:val="0"/>
          <w:numId w:val="4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Druga ręka leży wzdłuż ciała – zapewnia stabilność.</w:t>
      </w:r>
    </w:p>
    <w:p w:rsidR="00C974C7" w:rsidRPr="00C974C7" w:rsidRDefault="00C974C7" w:rsidP="00821041">
      <w:p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Wykonanie ćwiczenia:</w:t>
      </w:r>
    </w:p>
    <w:p w:rsidR="00C974C7" w:rsidRDefault="00C974C7" w:rsidP="00821041">
      <w:pPr>
        <w:pStyle w:val="Akapitzlist"/>
        <w:numPr>
          <w:ilvl w:val="0"/>
          <w:numId w:val="5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Skoncentruj się na mięśniach dna miednicy – to te, które używasz, aby zatrzymać strumień moczu.</w:t>
      </w:r>
    </w:p>
    <w:p w:rsidR="00C974C7" w:rsidRDefault="00C974C7" w:rsidP="00821041">
      <w:pPr>
        <w:pStyle w:val="Akapitzlist"/>
        <w:numPr>
          <w:ilvl w:val="0"/>
          <w:numId w:val="5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Zaciśnij i unieś mięśnie dna miednicy (bez napinania pośladków, ud ani brzucha).</w:t>
      </w:r>
    </w:p>
    <w:p w:rsidR="00C974C7" w:rsidRDefault="00C974C7" w:rsidP="00821041">
      <w:pPr>
        <w:pStyle w:val="Akapitzlist"/>
        <w:numPr>
          <w:ilvl w:val="0"/>
          <w:numId w:val="5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Utrzymaj napięcie przez 3–5 sekund, oddychając spokojnie.</w:t>
      </w:r>
    </w:p>
    <w:p w:rsidR="00C974C7" w:rsidRDefault="00C974C7" w:rsidP="00821041">
      <w:pPr>
        <w:pStyle w:val="Akapitzlist"/>
        <w:numPr>
          <w:ilvl w:val="0"/>
          <w:numId w:val="5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Rozluźnij mięśnie całkowicie na 5–10 sekund.</w:t>
      </w:r>
    </w:p>
    <w:p w:rsidR="00C974C7" w:rsidRDefault="00C974C7" w:rsidP="00821041">
      <w:pPr>
        <w:pStyle w:val="Akapitzlist"/>
        <w:numPr>
          <w:ilvl w:val="0"/>
          <w:numId w:val="5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Powtórz 10 razy, stopniowo zwiększając czas napięcia do 10 sekund.</w:t>
      </w:r>
    </w:p>
    <w:p w:rsidR="00821041" w:rsidRDefault="00C974C7" w:rsidP="00C974C7">
      <w:r>
        <w:rPr>
          <w:noProof/>
          <w:lang w:eastAsia="pl-PL"/>
        </w:rPr>
        <w:drawing>
          <wp:inline distT="0" distB="0" distL="0" distR="0">
            <wp:extent cx="3464992" cy="2533650"/>
            <wp:effectExtent l="0" t="0" r="2540" b="0"/>
            <wp:docPr id="2" name="Obraz 2" descr="Kobieta leży na plecach na łóżku. Prawą rękę ma położoną wzdłuż ciała. Lewa ręka położona na brzuchu, nad brzuchem strzałka symbolizująca ruch. Kobieta ma nogi zgięte w kolanach, obok siebie. Biudra uniesione do gó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ezarna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7" cy="257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C7" w:rsidRDefault="00C974C7" w:rsidP="00821041">
      <w:pPr>
        <w:pStyle w:val="Nagwek2"/>
        <w:spacing w:after="120"/>
      </w:pPr>
      <w:r>
        <w:t>Ćwiczenie nr 2</w:t>
      </w:r>
    </w:p>
    <w:p w:rsidR="00C974C7" w:rsidRDefault="00C974C7" w:rsidP="00821041">
      <w:pPr>
        <w:spacing w:after="120"/>
        <w:rPr>
          <w:sz w:val="24"/>
          <w:szCs w:val="24"/>
        </w:rPr>
      </w:pPr>
      <w:r>
        <w:rPr>
          <w:sz w:val="24"/>
          <w:szCs w:val="24"/>
        </w:rPr>
        <w:t>Pozycja wyjściowa:</w:t>
      </w:r>
    </w:p>
    <w:p w:rsidR="00C974C7" w:rsidRDefault="00C974C7" w:rsidP="00821041">
      <w:pPr>
        <w:pStyle w:val="Akapitzlist"/>
        <w:numPr>
          <w:ilvl w:val="0"/>
          <w:numId w:val="6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Usiądź na brzegu łóżka lub stabilnego krzesła.</w:t>
      </w:r>
    </w:p>
    <w:p w:rsidR="00C974C7" w:rsidRDefault="00C974C7" w:rsidP="00821041">
      <w:pPr>
        <w:pStyle w:val="Akapitzlist"/>
        <w:numPr>
          <w:ilvl w:val="0"/>
          <w:numId w:val="6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Nogi ustaw na szerokość bioder, stopy oprzyj płasko o podłogę.</w:t>
      </w:r>
    </w:p>
    <w:p w:rsidR="00C974C7" w:rsidRDefault="00C974C7" w:rsidP="00821041">
      <w:pPr>
        <w:pStyle w:val="Akapitzlist"/>
        <w:numPr>
          <w:ilvl w:val="0"/>
          <w:numId w:val="6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Utrzymaj prostą postawę ciała – plecy wyprostowane, barki rozluźnione.</w:t>
      </w:r>
    </w:p>
    <w:p w:rsidR="00C974C7" w:rsidRPr="00C974C7" w:rsidRDefault="00C974C7" w:rsidP="00821041">
      <w:pPr>
        <w:pStyle w:val="Akapitzlist"/>
        <w:numPr>
          <w:ilvl w:val="0"/>
          <w:numId w:val="6"/>
        </w:num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Połóż ręce na biodrach lub wzdłuż tułowia.</w:t>
      </w:r>
    </w:p>
    <w:p w:rsidR="00C974C7" w:rsidRPr="00C974C7" w:rsidRDefault="00C974C7" w:rsidP="00821041">
      <w:pPr>
        <w:spacing w:after="120"/>
        <w:rPr>
          <w:sz w:val="24"/>
          <w:szCs w:val="24"/>
        </w:rPr>
      </w:pPr>
      <w:r w:rsidRPr="00C974C7">
        <w:rPr>
          <w:sz w:val="24"/>
          <w:szCs w:val="24"/>
        </w:rPr>
        <w:t>Wykonanie ćwiczenia:</w:t>
      </w:r>
    </w:p>
    <w:p w:rsidR="00821041" w:rsidRDefault="00C974C7" w:rsidP="00821041">
      <w:pPr>
        <w:pStyle w:val="Akapitzlist"/>
        <w:numPr>
          <w:ilvl w:val="0"/>
          <w:numId w:val="7"/>
        </w:numPr>
        <w:spacing w:after="120"/>
        <w:rPr>
          <w:sz w:val="24"/>
          <w:szCs w:val="24"/>
        </w:rPr>
      </w:pPr>
      <w:r w:rsidRPr="00821041">
        <w:rPr>
          <w:sz w:val="24"/>
          <w:szCs w:val="24"/>
        </w:rPr>
        <w:t>Skoncentruj się na mięśniach dna miednicy – to głęboko położone mięśnie odpowiedzialne m.in. za kontrolę pęcherza.</w:t>
      </w:r>
    </w:p>
    <w:p w:rsidR="00821041" w:rsidRDefault="00C974C7" w:rsidP="00821041">
      <w:pPr>
        <w:pStyle w:val="Akapitzlist"/>
        <w:numPr>
          <w:ilvl w:val="0"/>
          <w:numId w:val="7"/>
        </w:numPr>
        <w:spacing w:after="120"/>
        <w:rPr>
          <w:sz w:val="24"/>
          <w:szCs w:val="24"/>
        </w:rPr>
      </w:pPr>
      <w:r w:rsidRPr="00821041">
        <w:rPr>
          <w:sz w:val="24"/>
          <w:szCs w:val="24"/>
        </w:rPr>
        <w:t>Zaciśnij i unieś mięśnie dna miednicy, jakbyś chciała zatrzymać strumień moczu i jednocześnie unieść je delikatnie ku górze.</w:t>
      </w:r>
    </w:p>
    <w:p w:rsidR="00821041" w:rsidRDefault="00C974C7" w:rsidP="00821041">
      <w:pPr>
        <w:pStyle w:val="Akapitzlist"/>
        <w:numPr>
          <w:ilvl w:val="0"/>
          <w:numId w:val="7"/>
        </w:numPr>
        <w:spacing w:after="120"/>
        <w:rPr>
          <w:sz w:val="24"/>
          <w:szCs w:val="24"/>
        </w:rPr>
      </w:pPr>
      <w:r w:rsidRPr="00821041">
        <w:rPr>
          <w:sz w:val="24"/>
          <w:szCs w:val="24"/>
        </w:rPr>
        <w:t>Utrzymaj napięcie przez 3–5 sekund, oddychaj swobodnie.</w:t>
      </w:r>
    </w:p>
    <w:p w:rsidR="00821041" w:rsidRDefault="00C974C7" w:rsidP="00821041">
      <w:pPr>
        <w:pStyle w:val="Akapitzlist"/>
        <w:numPr>
          <w:ilvl w:val="0"/>
          <w:numId w:val="7"/>
        </w:numPr>
        <w:spacing w:after="120"/>
        <w:rPr>
          <w:sz w:val="24"/>
          <w:szCs w:val="24"/>
        </w:rPr>
      </w:pPr>
      <w:r w:rsidRPr="00821041">
        <w:rPr>
          <w:sz w:val="24"/>
          <w:szCs w:val="24"/>
        </w:rPr>
        <w:t>Rozluźnij mięśnie na 5–10 sekund.</w:t>
      </w:r>
    </w:p>
    <w:p w:rsidR="00C974C7" w:rsidRDefault="00C974C7" w:rsidP="00821041">
      <w:pPr>
        <w:pStyle w:val="Akapitzlist"/>
        <w:numPr>
          <w:ilvl w:val="0"/>
          <w:numId w:val="7"/>
        </w:numPr>
        <w:spacing w:after="120"/>
        <w:rPr>
          <w:sz w:val="24"/>
          <w:szCs w:val="24"/>
        </w:rPr>
      </w:pPr>
      <w:r w:rsidRPr="00821041">
        <w:rPr>
          <w:sz w:val="24"/>
          <w:szCs w:val="24"/>
        </w:rPr>
        <w:t>Powtórz 10 razy.</w:t>
      </w:r>
    </w:p>
    <w:p w:rsidR="00821041" w:rsidRDefault="00821041" w:rsidP="00821041">
      <w:r>
        <w:rPr>
          <w:noProof/>
          <w:lang w:eastAsia="pl-PL"/>
        </w:rPr>
        <w:lastRenderedPageBreak/>
        <w:drawing>
          <wp:inline distT="0" distB="0" distL="0" distR="0">
            <wp:extent cx="1785225" cy="2181225"/>
            <wp:effectExtent l="0" t="0" r="5715" b="0"/>
            <wp:docPr id="3" name="Obraz 3" descr="Kobieta siedzi na łóżku w lekkim rozkroku. Ręce ma zgięte w łokciach, oparte na biodrach. Na jej brzuch skierowana jest strzałka symbolizująca ru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ezarna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60" cy="219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41" w:rsidRDefault="00821041" w:rsidP="00821041">
      <w:pPr>
        <w:pStyle w:val="Nagwek2"/>
      </w:pPr>
      <w:r>
        <w:t>Ćwiczenie nr 3</w:t>
      </w:r>
    </w:p>
    <w:p w:rsidR="00821041" w:rsidRDefault="00821041" w:rsidP="00821041">
      <w:r>
        <w:t>Pozycja wyjściowa:</w:t>
      </w:r>
    </w:p>
    <w:p w:rsidR="00821041" w:rsidRDefault="00821041" w:rsidP="00821041">
      <w:pPr>
        <w:pStyle w:val="Akapitzlist"/>
        <w:numPr>
          <w:ilvl w:val="0"/>
          <w:numId w:val="8"/>
        </w:numPr>
      </w:pPr>
      <w:r>
        <w:t>Stań prosto, stopy ustaw na szerokość bioder.</w:t>
      </w:r>
    </w:p>
    <w:p w:rsidR="00821041" w:rsidRDefault="00821041" w:rsidP="00821041">
      <w:pPr>
        <w:pStyle w:val="Akapitzlist"/>
        <w:numPr>
          <w:ilvl w:val="0"/>
          <w:numId w:val="8"/>
        </w:numPr>
      </w:pPr>
      <w:r>
        <w:t>Kolana lekko ugięte (nie zablokowane).</w:t>
      </w:r>
    </w:p>
    <w:p w:rsidR="00821041" w:rsidRDefault="00821041" w:rsidP="00821041">
      <w:pPr>
        <w:pStyle w:val="Akapitzlist"/>
        <w:numPr>
          <w:ilvl w:val="0"/>
          <w:numId w:val="8"/>
        </w:numPr>
      </w:pPr>
      <w:r>
        <w:t>Miednica w neutralnej pozycji – nie wypychaj bioder ani do przodu, ani do tyłu.</w:t>
      </w:r>
    </w:p>
    <w:p w:rsidR="00821041" w:rsidRDefault="00821041" w:rsidP="00821041">
      <w:pPr>
        <w:pStyle w:val="Akapitzlist"/>
        <w:numPr>
          <w:ilvl w:val="0"/>
          <w:numId w:val="8"/>
        </w:numPr>
      </w:pPr>
      <w:r>
        <w:t>Ramiona swobodnie, ręce mogą spoczywać na biodrach lub wzdłuż ciała.</w:t>
      </w:r>
    </w:p>
    <w:p w:rsidR="00821041" w:rsidRDefault="00821041" w:rsidP="00821041">
      <w:pPr>
        <w:pStyle w:val="Akapitzlist"/>
        <w:numPr>
          <w:ilvl w:val="0"/>
          <w:numId w:val="8"/>
        </w:numPr>
      </w:pPr>
      <w:r>
        <w:t>Oddychaj spokojnie i rytmicznie.</w:t>
      </w:r>
    </w:p>
    <w:p w:rsidR="00821041" w:rsidRDefault="00821041" w:rsidP="00821041">
      <w:r>
        <w:t>Wykonanie ćwiczenia:</w:t>
      </w:r>
    </w:p>
    <w:p w:rsidR="00821041" w:rsidRDefault="00821041" w:rsidP="00821041">
      <w:pPr>
        <w:pStyle w:val="Akapitzlist"/>
        <w:numPr>
          <w:ilvl w:val="0"/>
          <w:numId w:val="9"/>
        </w:numPr>
      </w:pPr>
      <w:r>
        <w:t>Skoncentruj się na mięśniach dna miednicy – wyobraź sobie, że chcesz zatrzymać strumień moczu lub „wciągnąć” wnętrze ciała ku górze.</w:t>
      </w:r>
    </w:p>
    <w:p w:rsidR="00821041" w:rsidRDefault="00821041" w:rsidP="00821041">
      <w:pPr>
        <w:pStyle w:val="Akapitzlist"/>
        <w:numPr>
          <w:ilvl w:val="0"/>
          <w:numId w:val="9"/>
        </w:numPr>
      </w:pPr>
      <w:r>
        <w:t>Delikatnie zaciśnij i unieś mięśnie dna miednicy ku górze.</w:t>
      </w:r>
    </w:p>
    <w:p w:rsidR="00821041" w:rsidRDefault="00821041" w:rsidP="00821041">
      <w:pPr>
        <w:pStyle w:val="Akapitzlist"/>
      </w:pPr>
      <w:r>
        <w:t>Nie napinaj pośladków, brzucha ani ud – pracują tylko głębokie mięśnie miednicy.</w:t>
      </w:r>
    </w:p>
    <w:p w:rsidR="00821041" w:rsidRDefault="00821041" w:rsidP="00821041">
      <w:pPr>
        <w:pStyle w:val="Akapitzlist"/>
        <w:numPr>
          <w:ilvl w:val="0"/>
          <w:numId w:val="9"/>
        </w:numPr>
      </w:pPr>
      <w:r>
        <w:t>Utrzymaj napięcie przez 3–5 sekund, oddychając normalnie.</w:t>
      </w:r>
    </w:p>
    <w:p w:rsidR="00821041" w:rsidRDefault="00821041" w:rsidP="00821041">
      <w:pPr>
        <w:pStyle w:val="Akapitzlist"/>
        <w:numPr>
          <w:ilvl w:val="0"/>
          <w:numId w:val="9"/>
        </w:numPr>
      </w:pPr>
      <w:r>
        <w:t>Rozluźnij mięśnie całkowicie na 5–10 sekund.</w:t>
      </w:r>
    </w:p>
    <w:p w:rsidR="00821041" w:rsidRDefault="00821041" w:rsidP="00821041">
      <w:pPr>
        <w:pStyle w:val="Akapitzlist"/>
        <w:numPr>
          <w:ilvl w:val="0"/>
          <w:numId w:val="9"/>
        </w:numPr>
      </w:pPr>
      <w:r>
        <w:t>Powtórz 10 razy.</w:t>
      </w:r>
    </w:p>
    <w:p w:rsidR="00821041" w:rsidRDefault="00821041" w:rsidP="00821041">
      <w:r>
        <w:t>Uwaga:</w:t>
      </w:r>
    </w:p>
    <w:p w:rsidR="00821041" w:rsidRDefault="00821041" w:rsidP="00821041">
      <w:pPr>
        <w:pStyle w:val="Akapitzlist"/>
        <w:numPr>
          <w:ilvl w:val="0"/>
          <w:numId w:val="11"/>
        </w:numPr>
      </w:pPr>
      <w:r>
        <w:t>Z czasem możesz wydłużać czas napięcia do 10 sekund.</w:t>
      </w:r>
    </w:p>
    <w:p w:rsidR="00821041" w:rsidRDefault="00821041" w:rsidP="00821041">
      <w:pPr>
        <w:pStyle w:val="Akapitzlist"/>
        <w:numPr>
          <w:ilvl w:val="0"/>
          <w:numId w:val="11"/>
        </w:numPr>
      </w:pPr>
      <w:r>
        <w:t>Dla ułatwienia możesz wykonywać to ćwiczenie w codziennych sytuacjach – np. podczas mycia zębów czy czekania w kolejce.</w:t>
      </w:r>
    </w:p>
    <w:p w:rsidR="00C974C7" w:rsidRPr="00D33E49" w:rsidRDefault="00821041" w:rsidP="00D33E49">
      <w:r>
        <w:rPr>
          <w:noProof/>
          <w:lang w:eastAsia="pl-PL"/>
        </w:rPr>
        <w:drawing>
          <wp:inline distT="0" distB="0" distL="0" distR="0">
            <wp:extent cx="1828800" cy="2397902"/>
            <wp:effectExtent l="0" t="0" r="0" b="2540"/>
            <wp:docPr id="4" name="Obraz 4" descr="Kobieta stoi w rozkroku. Ręce ma połozone na biodrach. Nogi lekko zgięte w kolanach. Strzałka, symbolizująca ruch, skierowana grotem w kierunku brzuch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ezarna4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194" cy="243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4C7" w:rsidRPr="00D33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108EF"/>
    <w:multiLevelType w:val="hybridMultilevel"/>
    <w:tmpl w:val="ADF29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C38BC"/>
    <w:multiLevelType w:val="hybridMultilevel"/>
    <w:tmpl w:val="ABD82C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252C2"/>
    <w:multiLevelType w:val="hybridMultilevel"/>
    <w:tmpl w:val="246A3C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098D"/>
    <w:multiLevelType w:val="hybridMultilevel"/>
    <w:tmpl w:val="392A6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ED486A"/>
    <w:multiLevelType w:val="hybridMultilevel"/>
    <w:tmpl w:val="D87CC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57F8B"/>
    <w:multiLevelType w:val="hybridMultilevel"/>
    <w:tmpl w:val="7B8AB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474A3"/>
    <w:multiLevelType w:val="hybridMultilevel"/>
    <w:tmpl w:val="E9727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0297D"/>
    <w:multiLevelType w:val="hybridMultilevel"/>
    <w:tmpl w:val="BC92C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F5A5C"/>
    <w:multiLevelType w:val="hybridMultilevel"/>
    <w:tmpl w:val="959278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93C09"/>
    <w:multiLevelType w:val="hybridMultilevel"/>
    <w:tmpl w:val="D3C23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E39FA"/>
    <w:multiLevelType w:val="hybridMultilevel"/>
    <w:tmpl w:val="CB701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18F"/>
    <w:rsid w:val="006542A4"/>
    <w:rsid w:val="00696B7C"/>
    <w:rsid w:val="00821041"/>
    <w:rsid w:val="009637C6"/>
    <w:rsid w:val="00BD0107"/>
    <w:rsid w:val="00C974C7"/>
    <w:rsid w:val="00D33E49"/>
    <w:rsid w:val="00D5518F"/>
    <w:rsid w:val="00E9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F7D29-BDC9-42AC-80D1-001EA09BA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51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974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551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51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D5518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551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974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Antoń-Jucha Agnieszka</dc:creator>
  <cp:keywords/>
  <dc:description/>
  <cp:lastModifiedBy>Antoń-Jucha Agnieszka</cp:lastModifiedBy>
  <cp:revision>2</cp:revision>
  <dcterms:created xsi:type="dcterms:W3CDTF">2025-10-02T06:24:00Z</dcterms:created>
  <dcterms:modified xsi:type="dcterms:W3CDTF">2025-10-02T06:24:00Z</dcterms:modified>
</cp:coreProperties>
</file>