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6E" w:rsidRDefault="00646D6E" w:rsidP="00646D6E">
      <w:pPr>
        <w:pStyle w:val="Tytu"/>
      </w:pPr>
      <w:r>
        <w:t>Zalecenia fizjoterapeutyczne dla pacjenta po amputacji w obrębie kończyny dolnej</w:t>
      </w:r>
      <w:r w:rsidR="00174CCD">
        <w:t>*</w:t>
      </w:r>
    </w:p>
    <w:p w:rsidR="00646D6E" w:rsidRDefault="00646D6E" w:rsidP="00646D6E"/>
    <w:p w:rsidR="00646D6E" w:rsidRPr="00646D6E" w:rsidRDefault="00646D6E" w:rsidP="00646D6E">
      <w:pPr>
        <w:spacing w:after="120"/>
        <w:rPr>
          <w:sz w:val="24"/>
          <w:szCs w:val="24"/>
        </w:rPr>
      </w:pPr>
      <w:r w:rsidRPr="00646D6E">
        <w:rPr>
          <w:sz w:val="24"/>
          <w:szCs w:val="24"/>
        </w:rPr>
        <w:t>Szanowny Pacjencie, po operacji pamiętaj o:</w:t>
      </w:r>
    </w:p>
    <w:p w:rsidR="00646D6E" w:rsidRPr="00646D6E" w:rsidRDefault="00646D6E" w:rsidP="00646D6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 w:rsidRPr="00646D6E">
        <w:rPr>
          <w:sz w:val="24"/>
          <w:szCs w:val="24"/>
        </w:rPr>
        <w:t>Własnym bezpieczeństwie – na kończynę nieamputowaną zakładaj stabilne, nieślizgające się obuwie z zakrytą piętą.</w:t>
      </w:r>
    </w:p>
    <w:p w:rsidR="00646D6E" w:rsidRPr="00646D6E" w:rsidRDefault="00646D6E" w:rsidP="00646D6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 w:rsidRPr="00646D6E">
        <w:rPr>
          <w:sz w:val="24"/>
          <w:szCs w:val="24"/>
        </w:rPr>
        <w:t>Hartowaniu kikuta, tj. uodpornieniu na czynniki zewnętrzne. Hartowanie wykonuj po wygojeniu rany pooperacyjnej. Do granicy, w której pojawia się ból wykonuj ćwiczenia napinania mięśni, automasażu, uciskania kończyny dłońmi, dotykaj różnymi powierzchniami (piłeczka z wypustkami, szorstka gąbka), zastosuj naprzemiennie ciepło/zimno. Masuj bliznę.</w:t>
      </w:r>
    </w:p>
    <w:p w:rsidR="00646D6E" w:rsidRPr="00646D6E" w:rsidRDefault="00646D6E" w:rsidP="00646D6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 w:rsidRPr="00646D6E">
        <w:rPr>
          <w:sz w:val="24"/>
          <w:szCs w:val="24"/>
        </w:rPr>
        <w:t>Ćwiczeniach wyprostu w stawie kolanowym/biodrowym, wykonywanych na oddziale – przeciwdziałają powstawaniu szkodliwych przykurczy, powodujących ograniczenie ruchomości kończyn. Pozycja leżenia na brzuchu przeciwdziała przykurczom.</w:t>
      </w:r>
    </w:p>
    <w:p w:rsidR="00646D6E" w:rsidRPr="00646D6E" w:rsidRDefault="00174CCD" w:rsidP="00646D6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Myciu kończyny</w:t>
      </w:r>
      <w:r w:rsidR="00646D6E" w:rsidRPr="00646D6E">
        <w:rPr>
          <w:sz w:val="24"/>
          <w:szCs w:val="24"/>
        </w:rPr>
        <w:t xml:space="preserve"> raz dziennie, łagodnym środkiem myjącym, nie pozwól na rozmiękanie skóry.</w:t>
      </w:r>
    </w:p>
    <w:p w:rsidR="00646D6E" w:rsidRPr="00646D6E" w:rsidRDefault="00174CCD" w:rsidP="00646D6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Noszeniu pończochy kikutowej</w:t>
      </w:r>
      <w:r w:rsidR="00646D6E" w:rsidRPr="00646D6E">
        <w:rPr>
          <w:sz w:val="24"/>
          <w:szCs w:val="24"/>
        </w:rPr>
        <w:t xml:space="preserve"> w trakcie oczekiwania na protezę tymczasową.</w:t>
      </w:r>
    </w:p>
    <w:p w:rsidR="00646D6E" w:rsidRPr="00646D6E" w:rsidRDefault="00174CCD" w:rsidP="00646D6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Kontynuowaniu nauki</w:t>
      </w:r>
      <w:r w:rsidR="00646D6E" w:rsidRPr="00646D6E">
        <w:rPr>
          <w:sz w:val="24"/>
          <w:szCs w:val="24"/>
        </w:rPr>
        <w:t xml:space="preserve"> chodzenia o balkoniku, o kulach, następnie na protezie. Ucz się samodzielności, dostosuj dom do poruszania się z zaopatrzeniem pomocniczym wymienionym powyżej.</w:t>
      </w:r>
    </w:p>
    <w:p w:rsidR="00646D6E" w:rsidRPr="00646D6E" w:rsidRDefault="00174CCD" w:rsidP="00646D6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Kontynuowaniu rehabilitacji</w:t>
      </w:r>
      <w:r w:rsidR="00646D6E" w:rsidRPr="00646D6E">
        <w:rPr>
          <w:sz w:val="24"/>
          <w:szCs w:val="24"/>
        </w:rPr>
        <w:t xml:space="preserve"> w poradni rehabilitacyjnej – skierowanie możesz otrzymać przy wypisie.</w:t>
      </w:r>
    </w:p>
    <w:p w:rsidR="00646D6E" w:rsidRPr="00646D6E" w:rsidRDefault="00646D6E" w:rsidP="00646D6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 w:rsidRPr="00646D6E">
        <w:rPr>
          <w:sz w:val="24"/>
          <w:szCs w:val="24"/>
        </w:rPr>
        <w:t>Jeżeli nie potrafisz odnaleźć się w obecnej sytuacji, odczuwasz smutek, strach, niepokój, zniechęcenie – nie bój się skorzystać z pomocy specjalisty, skierowanie do psychologa może wystawić lekarz podstawowej opieki zdrowotnej.</w:t>
      </w:r>
    </w:p>
    <w:p w:rsidR="00646D6E" w:rsidRDefault="00646D6E" w:rsidP="00646D6E">
      <w:pPr>
        <w:spacing w:after="120"/>
        <w:rPr>
          <w:sz w:val="24"/>
          <w:szCs w:val="24"/>
        </w:rPr>
      </w:pPr>
      <w:r w:rsidRPr="00646D6E">
        <w:rPr>
          <w:sz w:val="24"/>
          <w:szCs w:val="24"/>
        </w:rPr>
        <w:t>Kontynuuj podstawowe ćwiczenia usprawniające codziennie, wykonując 3 serie po 10 powtórzeń w wolnym tempie w pełnym i bezbolesnym zakresie do momentu odzyskania samodzielności w zmianach pozycji oraz poruszaniu się.</w:t>
      </w:r>
    </w:p>
    <w:p w:rsidR="00646D6E" w:rsidRDefault="00646D6E" w:rsidP="00646D6E">
      <w:pPr>
        <w:spacing w:after="120"/>
        <w:rPr>
          <w:sz w:val="24"/>
          <w:szCs w:val="24"/>
        </w:rPr>
      </w:pPr>
    </w:p>
    <w:p w:rsidR="00646D6E" w:rsidRDefault="00646D6E" w:rsidP="00646D6E">
      <w:pPr>
        <w:spacing w:after="120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C324377" wp14:editId="0F531309">
            <wp:extent cx="5760720" cy="1337310"/>
            <wp:effectExtent l="0" t="0" r="0" b="0"/>
            <wp:docPr id="3" name="Obraz 3" descr="Mężczyzna leży na plecach z wyprostowaną nogą. Obok ten sam mężczyzna unosi się, podnosząc biodra do góry. Ręce leżą na podłożu. Pod kolanem strzałka symbolizująca ruc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D6E" w:rsidRDefault="00646D6E" w:rsidP="00646D6E">
      <w:pPr>
        <w:spacing w:after="120"/>
        <w:rPr>
          <w:sz w:val="24"/>
          <w:szCs w:val="24"/>
        </w:rPr>
      </w:pPr>
      <w:r w:rsidRPr="00646D6E">
        <w:rPr>
          <w:sz w:val="24"/>
          <w:szCs w:val="24"/>
        </w:rPr>
        <w:t>Ćwiczenie 1. Unoszenie bioder w podparciu o nogę zdrową</w:t>
      </w:r>
    </w:p>
    <w:p w:rsidR="00646D6E" w:rsidRDefault="00646D6E" w:rsidP="00646D6E">
      <w:pPr>
        <w:spacing w:after="120"/>
        <w:rPr>
          <w:sz w:val="24"/>
          <w:szCs w:val="24"/>
        </w:rPr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17BC1116" wp14:editId="24E83011">
            <wp:extent cx="3254727" cy="1404000"/>
            <wp:effectExtent l="0" t="0" r="3175" b="5715"/>
            <wp:docPr id="4" name="Obraz 4" descr="Mężczyzna leży na poduszce. Zdrowa noga zdjęta w kolanie. Przy drugiej nodze, amputowanej na wysokości kolana, strzałka z grotem w dół, symbolizująca ruc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27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6D6E" w:rsidRDefault="00646D6E" w:rsidP="00646D6E">
      <w:pPr>
        <w:spacing w:after="120"/>
        <w:rPr>
          <w:sz w:val="24"/>
          <w:szCs w:val="24"/>
        </w:rPr>
      </w:pPr>
      <w:r w:rsidRPr="00646D6E">
        <w:rPr>
          <w:sz w:val="24"/>
          <w:szCs w:val="24"/>
        </w:rPr>
        <w:t>Ćwiczenie 2. Wyprost nogi operowanej</w:t>
      </w:r>
    </w:p>
    <w:p w:rsidR="00646D6E" w:rsidRPr="00646D6E" w:rsidRDefault="00646D6E" w:rsidP="00646D6E">
      <w:pPr>
        <w:spacing w:after="120"/>
        <w:rPr>
          <w:sz w:val="24"/>
          <w:szCs w:val="24"/>
        </w:rPr>
      </w:pPr>
    </w:p>
    <w:sectPr w:rsidR="00646D6E" w:rsidRPr="00646D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6E" w:rsidRDefault="00646D6E" w:rsidP="00646D6E">
      <w:pPr>
        <w:spacing w:after="0" w:line="240" w:lineRule="auto"/>
      </w:pPr>
      <w:r>
        <w:separator/>
      </w:r>
    </w:p>
  </w:endnote>
  <w:endnote w:type="continuationSeparator" w:id="0">
    <w:p w:rsidR="00646D6E" w:rsidRDefault="00646D6E" w:rsidP="0064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6E" w:rsidRDefault="00646D6E" w:rsidP="00646D6E">
    <w:pPr>
      <w:pStyle w:val="Stopka"/>
      <w:tabs>
        <w:tab w:val="right" w:pos="9046"/>
      </w:tabs>
      <w:jc w:val="both"/>
    </w:pPr>
    <w:r>
      <w:rPr>
        <w:sz w:val="20"/>
        <w:szCs w:val="20"/>
      </w:rPr>
      <w:t>*Zalecenia dla poszczeg</w:t>
    </w:r>
    <w:r>
      <w:rPr>
        <w:sz w:val="20"/>
        <w:szCs w:val="20"/>
        <w:lang w:val="es-ES_tradnl"/>
      </w:rPr>
      <w:t>ó</w:t>
    </w:r>
    <w:r>
      <w:rPr>
        <w:sz w:val="20"/>
        <w:szCs w:val="20"/>
      </w:rPr>
      <w:t>lnych pacjent</w:t>
    </w:r>
    <w:r>
      <w:rPr>
        <w:sz w:val="20"/>
        <w:szCs w:val="20"/>
        <w:lang w:val="es-ES_tradnl"/>
      </w:rPr>
      <w:t>ó</w:t>
    </w:r>
    <w:r>
      <w:rPr>
        <w:sz w:val="20"/>
        <w:szCs w:val="20"/>
      </w:rPr>
      <w:t>w mogą się różnić. Instruktaż każdorazowo przeprowadzany jest indywidualnie.</w:t>
    </w:r>
  </w:p>
  <w:p w:rsidR="00646D6E" w:rsidRDefault="00646D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6E" w:rsidRDefault="00646D6E" w:rsidP="00646D6E">
      <w:pPr>
        <w:spacing w:after="0" w:line="240" w:lineRule="auto"/>
      </w:pPr>
      <w:r>
        <w:separator/>
      </w:r>
    </w:p>
  </w:footnote>
  <w:footnote w:type="continuationSeparator" w:id="0">
    <w:p w:rsidR="00646D6E" w:rsidRDefault="00646D6E" w:rsidP="0064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494B"/>
    <w:multiLevelType w:val="hybridMultilevel"/>
    <w:tmpl w:val="068A2A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6E"/>
    <w:rsid w:val="00174CCD"/>
    <w:rsid w:val="00646D6E"/>
    <w:rsid w:val="006542A4"/>
    <w:rsid w:val="009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B63E-930F-4E97-9E49-A883501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46D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46D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D6E"/>
  </w:style>
  <w:style w:type="paragraph" w:styleId="Stopka">
    <w:name w:val="footer"/>
    <w:basedOn w:val="Normalny"/>
    <w:link w:val="StopkaZnak"/>
    <w:unhideWhenUsed/>
    <w:rsid w:val="0064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2025-10-02T06:11:00Z</dcterms:created>
  <dcterms:modified xsi:type="dcterms:W3CDTF">2025-10-02T06:11:00Z</dcterms:modified>
</cp:coreProperties>
</file>